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A" w:rsidRDefault="009A447A" w:rsidP="009A447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國立嘉義大學</w:t>
      </w:r>
      <w:r w:rsidR="003917C1" w:rsidRPr="00936DB4">
        <w:rPr>
          <w:rFonts w:ascii="標楷體" w:eastAsia="標楷體" w:hAnsi="標楷體" w:hint="eastAsia"/>
          <w:b/>
          <w:sz w:val="28"/>
          <w:szCs w:val="28"/>
        </w:rPr>
        <w:t>生物資源學系</w:t>
      </w:r>
    </w:p>
    <w:p w:rsidR="003917C1" w:rsidRDefault="003917C1" w:rsidP="009A447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36DB4">
        <w:rPr>
          <w:rFonts w:ascii="標楷體" w:eastAsia="標楷體" w:hAnsi="標楷體" w:hint="eastAsia"/>
          <w:b/>
          <w:sz w:val="28"/>
          <w:szCs w:val="28"/>
        </w:rPr>
        <w:t>研究生學位考試論文口試流程</w:t>
      </w:r>
    </w:p>
    <w:p w:rsidR="009A447A" w:rsidRPr="00936DB4" w:rsidRDefault="009A447A" w:rsidP="009A447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917C1" w:rsidRPr="00936DB4" w:rsidRDefault="003917C1" w:rsidP="003917C1">
      <w:pPr>
        <w:pStyle w:val="Default"/>
        <w:rPr>
          <w:rFonts w:hAnsi="標楷體"/>
          <w:color w:val="000000" w:themeColor="text1"/>
          <w:sz w:val="23"/>
          <w:szCs w:val="23"/>
        </w:rPr>
      </w:pPr>
      <w:r w:rsidRPr="00936DB4">
        <w:rPr>
          <w:rFonts w:hAnsi="標楷體" w:hint="eastAsia"/>
          <w:color w:val="000000" w:themeColor="text1"/>
          <w:sz w:val="23"/>
          <w:szCs w:val="23"/>
        </w:rPr>
        <w:t>申請及完成研究所學位考試時間，應依下列規定辦理：上學期自</w:t>
      </w:r>
      <w:r w:rsidR="00C035EF">
        <w:rPr>
          <w:rFonts w:hAnsi="標楷體" w:hint="eastAsia"/>
          <w:color w:val="000000" w:themeColor="text1"/>
          <w:sz w:val="23"/>
          <w:szCs w:val="23"/>
        </w:rPr>
        <w:t>完成註冊手續日起至</w:t>
      </w:r>
      <w:r w:rsidRPr="00936DB4">
        <w:rPr>
          <w:rFonts w:hAnsi="標楷體" w:hint="eastAsia"/>
          <w:color w:val="000000" w:themeColor="text1"/>
          <w:sz w:val="23"/>
          <w:szCs w:val="23"/>
        </w:rPr>
        <w:t>一月三十</w:t>
      </w:r>
      <w:r w:rsidR="00C035EF">
        <w:rPr>
          <w:rFonts w:hAnsi="標楷體" w:hint="eastAsia"/>
          <w:color w:val="000000" w:themeColor="text1"/>
          <w:sz w:val="23"/>
          <w:szCs w:val="23"/>
        </w:rPr>
        <w:t>一</w:t>
      </w:r>
      <w:r w:rsidRPr="00936DB4">
        <w:rPr>
          <w:rFonts w:hAnsi="標楷體" w:hint="eastAsia"/>
          <w:color w:val="000000" w:themeColor="text1"/>
          <w:sz w:val="23"/>
          <w:szCs w:val="23"/>
        </w:rPr>
        <w:t>日止或下學期自</w:t>
      </w:r>
      <w:r w:rsidR="00C035EF" w:rsidRPr="00C035EF">
        <w:rPr>
          <w:rFonts w:hAnsi="標楷體" w:hint="eastAsia"/>
          <w:color w:val="000000" w:themeColor="text1"/>
          <w:sz w:val="23"/>
          <w:szCs w:val="23"/>
        </w:rPr>
        <w:t>完成註冊手續日</w:t>
      </w:r>
      <w:r w:rsidRPr="00936DB4">
        <w:rPr>
          <w:rFonts w:hAnsi="標楷體" w:hint="eastAsia"/>
          <w:color w:val="000000" w:themeColor="text1"/>
          <w:sz w:val="23"/>
          <w:szCs w:val="23"/>
        </w:rPr>
        <w:t>起至</w:t>
      </w:r>
      <w:r w:rsidR="00C035EF">
        <w:rPr>
          <w:rFonts w:hAnsi="標楷體" w:hint="eastAsia"/>
          <w:color w:val="000000" w:themeColor="text1"/>
          <w:sz w:val="23"/>
          <w:szCs w:val="23"/>
        </w:rPr>
        <w:t>七</w:t>
      </w:r>
      <w:r w:rsidRPr="00936DB4">
        <w:rPr>
          <w:rFonts w:hAnsi="標楷體" w:hint="eastAsia"/>
          <w:color w:val="000000" w:themeColor="text1"/>
          <w:sz w:val="23"/>
          <w:szCs w:val="23"/>
        </w:rPr>
        <w:t>月三十一日止，</w:t>
      </w:r>
      <w:r w:rsidR="00C035EF">
        <w:rPr>
          <w:rFonts w:hAnsi="標楷體" w:hint="eastAsia"/>
          <w:color w:val="000000" w:themeColor="text1"/>
          <w:sz w:val="23"/>
          <w:szCs w:val="23"/>
        </w:rPr>
        <w:t>得申請學位考試。</w:t>
      </w:r>
      <w:r w:rsidR="00C035EF" w:rsidRPr="00936DB4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3917C1" w:rsidRDefault="003917C1" w:rsidP="00C035EF">
      <w:pPr>
        <w:rPr>
          <w:rFonts w:ascii="標楷體" w:eastAsia="標楷體" w:hAnsi="標楷體"/>
          <w:color w:val="000000" w:themeColor="text1"/>
          <w:sz w:val="23"/>
          <w:szCs w:val="23"/>
        </w:rPr>
      </w:pPr>
      <w:r w:rsidRPr="00936DB4">
        <w:rPr>
          <w:rFonts w:ascii="標楷體" w:eastAsia="標楷體" w:hAnsi="標楷體" w:hint="eastAsia"/>
          <w:color w:val="000000" w:themeColor="text1"/>
          <w:sz w:val="23"/>
          <w:szCs w:val="23"/>
        </w:rPr>
        <w:t>研究生應確實依考試委員之意見修正論文。論文最後定稿之繳交期限，第一學期為一月三十一日，第二學期為七月三十一日。</w:t>
      </w:r>
      <w:r w:rsidR="00C035EF">
        <w:rPr>
          <w:rFonts w:ascii="標楷體" w:eastAsia="標楷體" w:hAnsi="標楷體" w:hint="eastAsia"/>
          <w:color w:val="000000" w:themeColor="text1"/>
          <w:sz w:val="23"/>
          <w:szCs w:val="23"/>
        </w:rPr>
        <w:t>最遲於次學期註冊繳費截止日前完成</w:t>
      </w:r>
      <w:r w:rsidR="007B486E">
        <w:rPr>
          <w:rFonts w:ascii="標楷體" w:eastAsia="標楷體" w:hAnsi="標楷體" w:hint="eastAsia"/>
          <w:color w:val="000000" w:themeColor="text1"/>
          <w:sz w:val="23"/>
          <w:szCs w:val="23"/>
        </w:rPr>
        <w:t>論文</w:t>
      </w:r>
      <w:proofErr w:type="gramStart"/>
      <w:r w:rsidR="00C035EF">
        <w:rPr>
          <w:rFonts w:ascii="標楷體" w:eastAsia="標楷體" w:hAnsi="標楷體" w:hint="eastAsia"/>
          <w:color w:val="000000" w:themeColor="text1"/>
          <w:sz w:val="23"/>
          <w:szCs w:val="23"/>
        </w:rPr>
        <w:t>定稿暨離校</w:t>
      </w:r>
      <w:proofErr w:type="gramEnd"/>
      <w:r w:rsidR="00C035EF">
        <w:rPr>
          <w:rFonts w:ascii="標楷體" w:eastAsia="標楷體" w:hAnsi="標楷體" w:hint="eastAsia"/>
          <w:color w:val="000000" w:themeColor="text1"/>
          <w:sz w:val="23"/>
          <w:szCs w:val="23"/>
        </w:rPr>
        <w:t>手續。</w:t>
      </w:r>
      <w:r w:rsidRPr="00936DB4">
        <w:rPr>
          <w:rFonts w:ascii="標楷體" w:eastAsia="標楷體" w:hAnsi="標楷體" w:hint="eastAsia"/>
          <w:color w:val="000000" w:themeColor="text1"/>
          <w:sz w:val="23"/>
          <w:szCs w:val="23"/>
        </w:rPr>
        <w:t>逾期未繳交論文且未達最高修業年限</w:t>
      </w:r>
      <w:proofErr w:type="gramStart"/>
      <w:r w:rsidRPr="00936DB4">
        <w:rPr>
          <w:rFonts w:ascii="標楷體" w:eastAsia="標楷體" w:hAnsi="標楷體" w:hint="eastAsia"/>
          <w:color w:val="000000" w:themeColor="text1"/>
          <w:sz w:val="23"/>
          <w:szCs w:val="23"/>
        </w:rPr>
        <w:t>者則次學期</w:t>
      </w:r>
      <w:proofErr w:type="gramEnd"/>
      <w:r w:rsidRPr="00936DB4">
        <w:rPr>
          <w:rFonts w:ascii="標楷體" w:eastAsia="標楷體" w:hAnsi="標楷體" w:hint="eastAsia"/>
          <w:color w:val="000000" w:themeColor="text1"/>
          <w:sz w:val="23"/>
          <w:szCs w:val="23"/>
        </w:rPr>
        <w:t>仍應註冊，並於該學期繳交論文最後期限之前繳交，屬該學期畢業。至修業年限屆滿時仍未繳交論文者，該學位考試以不及格論，並依規定退學。</w:t>
      </w:r>
    </w:p>
    <w:p w:rsidR="003917C1" w:rsidRPr="00936DB4" w:rsidRDefault="003917C1" w:rsidP="003917C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917C1" w:rsidRPr="00936DB4" w:rsidRDefault="003917C1" w:rsidP="003917C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36DB4">
        <w:rPr>
          <w:rFonts w:ascii="標楷體" w:eastAsia="標楷體" w:hAnsi="標楷體" w:hint="eastAsia"/>
        </w:rPr>
        <w:t>申請口試：</w:t>
      </w:r>
    </w:p>
    <w:p w:rsidR="003917C1" w:rsidRDefault="003917C1" w:rsidP="003917C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請於口試前2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提出申請。</w:t>
      </w:r>
    </w:p>
    <w:p w:rsidR="003917C1" w:rsidRDefault="003917C1" w:rsidP="003917C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6DB4">
        <w:rPr>
          <w:rFonts w:ascii="標楷體" w:eastAsia="標楷體" w:hAnsi="標楷體" w:hint="eastAsia"/>
        </w:rPr>
        <w:t>申請口試時需繳交的文件 ，送交系辦 ：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(1)國立嘉義大學碩、博士學位考試申請書</w:t>
      </w:r>
      <w:r w:rsidR="0012635B">
        <w:rPr>
          <w:rFonts w:ascii="標楷體" w:eastAsia="標楷體" w:hAnsi="標楷體" w:hint="eastAsia"/>
        </w:rPr>
        <w:t>(需事先上傳學位照)</w:t>
      </w:r>
      <w:r>
        <w:rPr>
          <w:rFonts w:ascii="標楷體" w:eastAsia="標楷體" w:hAnsi="標楷體" w:hint="eastAsia"/>
        </w:rPr>
        <w:t>。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(2)國立嘉義大學碩、博士班研究生論文指導教授推薦書。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936DB4">
        <w:rPr>
          <w:rFonts w:ascii="標楷體" w:eastAsia="標楷體" w:hAnsi="標楷體" w:hint="eastAsia"/>
        </w:rPr>
        <w:t>歷年成績單</w:t>
      </w:r>
      <w:r w:rsidR="001647F6">
        <w:rPr>
          <w:rFonts w:ascii="標楷體" w:eastAsia="標楷體" w:hAnsi="標楷體" w:hint="eastAsia"/>
        </w:rPr>
        <w:t>正本</w:t>
      </w:r>
      <w:r>
        <w:rPr>
          <w:rFonts w:ascii="標楷體" w:eastAsia="標楷體" w:hAnsi="標楷體" w:hint="eastAsia"/>
        </w:rPr>
        <w:t>。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936DB4">
        <w:rPr>
          <w:rFonts w:ascii="標楷體" w:eastAsia="標楷體" w:hAnsi="標楷體" w:hint="eastAsia"/>
        </w:rPr>
        <w:t>中英文論文摘要各一份</w:t>
      </w:r>
      <w:r w:rsidR="0074756F">
        <w:rPr>
          <w:rFonts w:ascii="標楷體" w:eastAsia="標楷體" w:hAnsi="標楷體" w:hint="eastAsia"/>
        </w:rPr>
        <w:t>及</w:t>
      </w:r>
      <w:r w:rsidR="000712AE">
        <w:rPr>
          <w:rFonts w:ascii="標楷體" w:eastAsia="標楷體" w:hAnsi="標楷體" w:hint="eastAsia"/>
        </w:rPr>
        <w:t>論文</w:t>
      </w:r>
      <w:r w:rsidR="0074756F">
        <w:rPr>
          <w:rFonts w:ascii="標楷體" w:eastAsia="標楷體" w:hAnsi="標楷體" w:hint="eastAsia"/>
        </w:rPr>
        <w:t>初稿一份</w:t>
      </w:r>
      <w:r>
        <w:rPr>
          <w:rFonts w:ascii="標楷體" w:eastAsia="標楷體" w:hAnsi="標楷體" w:hint="eastAsia"/>
        </w:rPr>
        <w:t>。</w:t>
      </w:r>
    </w:p>
    <w:p w:rsidR="00F77D51" w:rsidRDefault="00F77D51" w:rsidP="00F77D51">
      <w:pPr>
        <w:pStyle w:val="a7"/>
        <w:ind w:leftChars="414" w:left="1275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(5)臺灣學術倫理教育資源中心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「學術倫理教育」修課證明(104學年度入學起適用)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 w:rsidRPr="00936DB4">
        <w:rPr>
          <w:rFonts w:ascii="標楷體" w:eastAsia="標楷體" w:hAnsi="標楷體" w:hint="eastAsia"/>
        </w:rPr>
        <w:t>＊請於學位考試前幾天再和口委聯絡，提醒時間、地點以免產生困擾。</w:t>
      </w:r>
    </w:p>
    <w:p w:rsidR="00713C36" w:rsidRPr="00936DB4" w:rsidRDefault="00713C36" w:rsidP="003917C1">
      <w:pPr>
        <w:pStyle w:val="a7"/>
        <w:ind w:leftChars="0" w:left="960"/>
        <w:rPr>
          <w:rFonts w:ascii="標楷體" w:eastAsia="標楷體" w:hAnsi="標楷體"/>
        </w:rPr>
      </w:pPr>
      <w:r w:rsidRPr="00936DB4">
        <w:rPr>
          <w:rFonts w:ascii="標楷體" w:eastAsia="標楷體" w:hAnsi="標楷體" w:hint="eastAsia"/>
        </w:rPr>
        <w:t>＊</w:t>
      </w:r>
      <w:r>
        <w:rPr>
          <w:rFonts w:ascii="標楷體" w:eastAsia="標楷體" w:hAnsi="標楷體" w:hint="eastAsia"/>
        </w:rPr>
        <w:t>自104學年度第2學期起研究生需填寫申請書之「符合學位考試辦法委員資料款次」。</w:t>
      </w:r>
    </w:p>
    <w:p w:rsidR="003917C1" w:rsidRDefault="003917C1" w:rsidP="003917C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口試：</w:t>
      </w:r>
    </w:p>
    <w:p w:rsidR="003917C1" w:rsidRPr="0012635B" w:rsidRDefault="003917C1" w:rsidP="003917C1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hint="eastAsia"/>
        </w:rPr>
        <w:t>當天茶水、點心請自行準備。請自行邀集同學、弟妹或親友團協助幫忙 佈置</w:t>
      </w:r>
      <w:r w:rsidRPr="003917C1">
        <w:rPr>
          <w:rFonts w:ascii="標楷體" w:eastAsia="標楷體" w:hAnsi="標楷體"/>
        </w:rPr>
        <w:t>及記錄。口試結束應負責清理會場、物品歸位（勿將垃圾留置會場）。</w:t>
      </w:r>
    </w:p>
    <w:p w:rsidR="0012635B" w:rsidRPr="003917C1" w:rsidRDefault="0012635B" w:rsidP="0012635B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</w:rPr>
        <w:t>請於口試</w:t>
      </w:r>
      <w:r w:rsidRPr="0012635B">
        <w:rPr>
          <w:rFonts w:ascii="標楷體" w:eastAsia="標楷體" w:hAnsi="標楷體" w:hint="eastAsia"/>
        </w:rPr>
        <w:t>前三天張貼口試海報</w:t>
      </w:r>
      <w:r>
        <w:rPr>
          <w:rFonts w:ascii="標楷體" w:eastAsia="標楷體" w:hAnsi="標楷體" w:hint="eastAsia"/>
        </w:rPr>
        <w:t>。</w:t>
      </w:r>
    </w:p>
    <w:p w:rsidR="003917C1" w:rsidRDefault="003917C1" w:rsidP="003917C1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準備文件：</w:t>
      </w:r>
    </w:p>
    <w:p w:rsidR="003917C1" w:rsidRDefault="003917C1" w:rsidP="003917C1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3917C1">
        <w:rPr>
          <w:rFonts w:ascii="標楷體" w:eastAsia="標楷體" w:hAnsi="標楷體" w:hint="eastAsia"/>
        </w:rPr>
        <w:t>學位考試收據(</w:t>
      </w:r>
      <w:proofErr w:type="gramStart"/>
      <w:r w:rsidRPr="003917C1">
        <w:rPr>
          <w:rFonts w:ascii="標楷體" w:eastAsia="標楷體" w:hAnsi="標楷體" w:hint="eastAsia"/>
        </w:rPr>
        <w:t>依口委</w:t>
      </w:r>
      <w:proofErr w:type="gramEnd"/>
      <w:r w:rsidRPr="003917C1">
        <w:rPr>
          <w:rFonts w:ascii="標楷體" w:eastAsia="標楷體" w:hAnsi="標楷體" w:hint="eastAsia"/>
        </w:rPr>
        <w:t>人數)</w:t>
      </w:r>
    </w:p>
    <w:p w:rsidR="003917C1" w:rsidRPr="003917C1" w:rsidRDefault="003917C1" w:rsidP="00906CD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核銷交通費之規定：</w:t>
      </w:r>
    </w:p>
    <w:p w:rsidR="003917C1" w:rsidRPr="003917C1" w:rsidRDefault="003917C1" w:rsidP="00906CD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本校委員：</w:t>
      </w:r>
      <w:proofErr w:type="gramStart"/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不</w:t>
      </w:r>
      <w:proofErr w:type="gramEnd"/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支領交通費。</w:t>
      </w:r>
    </w:p>
    <w:p w:rsidR="003917C1" w:rsidRPr="003917C1" w:rsidRDefault="003917C1" w:rsidP="00906CD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校外委員：住所或服務學校在嘉義地區無交通費。</w:t>
      </w:r>
    </w:p>
    <w:p w:rsidR="003917C1" w:rsidRPr="003917C1" w:rsidRDefault="003917C1" w:rsidP="00906CD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搭乘高鐵，需付票根</w:t>
      </w:r>
    </w:p>
    <w:p w:rsidR="003917C1" w:rsidRPr="003917C1" w:rsidRDefault="003917C1" w:rsidP="00906CD2">
      <w:pPr>
        <w:autoSpaceDE w:val="0"/>
        <w:autoSpaceDN w:val="0"/>
        <w:adjustRightInd w:val="0"/>
        <w:ind w:leftChars="590" w:left="1416"/>
        <w:rPr>
          <w:rFonts w:ascii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搭乘台鐵，免付票根。</w:t>
      </w:r>
    </w:p>
    <w:p w:rsidR="003917C1" w:rsidRDefault="003917C1" w:rsidP="00906CD2">
      <w:pPr>
        <w:pStyle w:val="a7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其他交通工具者，</w:t>
      </w:r>
      <w:proofErr w:type="gramStart"/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均以台鐵</w:t>
      </w:r>
      <w:proofErr w:type="gramEnd"/>
      <w:r w:rsidRPr="003917C1">
        <w:rPr>
          <w:rFonts w:ascii="標楷體" w:eastAsia="標楷體" w:hAnsi="標楷體" w:cs="標楷體"/>
          <w:color w:val="000000"/>
          <w:kern w:val="0"/>
          <w:sz w:val="23"/>
          <w:szCs w:val="23"/>
        </w:rPr>
        <w:t>票價報支，免付票根。</w:t>
      </w:r>
    </w:p>
    <w:p w:rsidR="001647F6" w:rsidRDefault="001647F6" w:rsidP="00906CD2">
      <w:pPr>
        <w:pStyle w:val="a7"/>
        <w:ind w:leftChars="590" w:left="1416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proofErr w:type="gramStart"/>
      <w:r w:rsidRPr="00936DB4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從未於本校領取任何費用者，請檢附存簿影本以利建檔。</w:t>
      </w:r>
    </w:p>
    <w:p w:rsidR="003917C1" w:rsidRDefault="003917C1" w:rsidP="00906CD2">
      <w:pPr>
        <w:pStyle w:val="a7"/>
        <w:ind w:leftChars="414" w:left="1417" w:hangingChars="184" w:hanging="423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="00906CD2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</w:t>
      </w:r>
      <w:r w:rsidRPr="003917C1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國立嘉義大學生物資源學系碩士學位考試評分表（依口委人數），每位委員1份（口試委員簽名、填寫）。</w:t>
      </w:r>
    </w:p>
    <w:p w:rsidR="003917C1" w:rsidRDefault="00906CD2" w:rsidP="00906CD2">
      <w:pPr>
        <w:pStyle w:val="a7"/>
        <w:ind w:leftChars="414" w:left="1417" w:hangingChars="184" w:hanging="423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lastRenderedPageBreak/>
        <w:t>(3)</w:t>
      </w:r>
      <w:r w:rsidR="00A27DC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研究生考試結果通知書一式兩份</w:t>
      </w:r>
      <w:r w:rsidR="001647F6" w:rsidRPr="003917C1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（口試委員簽名</w:t>
      </w:r>
      <w:r w:rsidR="00191F19" w:rsidRPr="003917C1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、填寫</w:t>
      </w:r>
      <w:r w:rsidR="001647F6" w:rsidRPr="003917C1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</w:t>
      </w:r>
    </w:p>
    <w:p w:rsidR="00906CD2" w:rsidRDefault="00906CD2" w:rsidP="00906CD2">
      <w:pPr>
        <w:pStyle w:val="a7"/>
        <w:ind w:leftChars="414" w:left="1417" w:hangingChars="184" w:hanging="423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(4)</w:t>
      </w:r>
      <w:r w:rsidRPr="00906CD2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口試委員聘書三份請研究生口試</w:t>
      </w:r>
      <w:proofErr w:type="gramStart"/>
      <w:r w:rsidRPr="00906CD2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前至系辦公室</w:t>
      </w:r>
      <w:proofErr w:type="gramEnd"/>
      <w:r w:rsidRPr="00906CD2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領取，交給口試委員。</w:t>
      </w:r>
    </w:p>
    <w:p w:rsidR="000035E6" w:rsidRPr="00906CD2" w:rsidRDefault="000035E6" w:rsidP="00906CD2">
      <w:pPr>
        <w:pStyle w:val="a7"/>
        <w:ind w:leftChars="414" w:left="1417" w:hangingChars="184" w:hanging="423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(5)</w:t>
      </w:r>
      <w:r w:rsidRPr="000035E6">
        <w:rPr>
          <w:rFonts w:ascii="標楷體" w:eastAsia="標楷體" w:hAnsi="標楷體" w:hint="eastAsia"/>
        </w:rPr>
        <w:t>國立嘉義大學博(碩)士學位考試委員會審定書</w:t>
      </w:r>
      <w:r>
        <w:rPr>
          <w:rFonts w:ascii="標楷體" w:eastAsia="標楷體" w:hAnsi="標楷體" w:hint="eastAsia"/>
        </w:rPr>
        <w:t>１份（口試委員簽名）。</w:t>
      </w:r>
    </w:p>
    <w:p w:rsidR="00A27DCB" w:rsidRDefault="00906CD2" w:rsidP="00A27DCB">
      <w:pPr>
        <w:pStyle w:val="a7"/>
        <w:ind w:leftChars="0" w:left="993"/>
        <w:rPr>
          <w:rFonts w:ascii="標楷體" w:eastAsia="標楷體" w:hAnsi="標楷體"/>
        </w:rPr>
      </w:pPr>
      <w:proofErr w:type="gramStart"/>
      <w:r w:rsidRPr="00936DB4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(1)(2)(3)</w:t>
      </w:r>
      <w:r w:rsidRPr="00906CD2">
        <w:rPr>
          <w:rFonts w:ascii="標楷體" w:eastAsia="標楷體" w:hAnsi="標楷體" w:hint="eastAsia"/>
        </w:rPr>
        <w:t>請研究生先自行下載</w:t>
      </w:r>
      <w:r>
        <w:rPr>
          <w:rFonts w:ascii="標楷體" w:eastAsia="標楷體" w:hAnsi="標楷體" w:hint="eastAsia"/>
        </w:rPr>
        <w:t>填</w:t>
      </w:r>
      <w:r w:rsidRPr="00906CD2">
        <w:rPr>
          <w:rFonts w:ascii="標楷體" w:eastAsia="標楷體" w:hAnsi="標楷體" w:hint="eastAsia"/>
        </w:rPr>
        <w:t>寫基本資料，請打字。</w:t>
      </w:r>
      <w:r w:rsidR="0061620A">
        <w:rPr>
          <w:rFonts w:ascii="標楷體" w:eastAsia="標楷體" w:hAnsi="標楷體" w:hint="eastAsia"/>
        </w:rPr>
        <w:t>請於口試後三天內將</w:t>
      </w:r>
      <w:r w:rsidR="0061620A" w:rsidRPr="0061620A">
        <w:rPr>
          <w:rFonts w:ascii="標楷體" w:eastAsia="標楷體" w:hAnsi="標楷體"/>
        </w:rPr>
        <w:t>(1)(2)(3)</w:t>
      </w:r>
      <w:proofErr w:type="gramStart"/>
      <w:r w:rsidR="0061620A">
        <w:rPr>
          <w:rFonts w:ascii="標楷體" w:eastAsia="標楷體" w:hAnsi="標楷體" w:hint="eastAsia"/>
        </w:rPr>
        <w:t>繳交至系辦</w:t>
      </w:r>
      <w:proofErr w:type="gramEnd"/>
      <w:r w:rsidR="0061620A">
        <w:rPr>
          <w:rFonts w:ascii="標楷體" w:eastAsia="標楷體" w:hAnsi="標楷體" w:hint="eastAsia"/>
        </w:rPr>
        <w:t>。</w:t>
      </w:r>
    </w:p>
    <w:p w:rsidR="000035E6" w:rsidRDefault="000035E6" w:rsidP="00A27DCB">
      <w:pPr>
        <w:pStyle w:val="a7"/>
        <w:ind w:leftChars="0" w:left="99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（5</w:t>
      </w:r>
      <w:r>
        <w:rPr>
          <w:rFonts w:ascii="標楷體" w:eastAsia="標楷體" w:hAnsi="標楷體"/>
        </w:rPr>
        <w:t>）</w:t>
      </w:r>
      <w:r w:rsidRPr="00906CD2">
        <w:rPr>
          <w:rFonts w:ascii="標楷體" w:eastAsia="標楷體" w:hAnsi="標楷體" w:hint="eastAsia"/>
        </w:rPr>
        <w:t>請研究生先自行下載</w:t>
      </w:r>
      <w:r>
        <w:rPr>
          <w:rFonts w:ascii="標楷體" w:eastAsia="標楷體" w:hAnsi="標楷體" w:hint="eastAsia"/>
        </w:rPr>
        <w:t>填</w:t>
      </w:r>
      <w:r w:rsidRPr="00906CD2">
        <w:rPr>
          <w:rFonts w:ascii="標楷體" w:eastAsia="標楷體" w:hAnsi="標楷體" w:hint="eastAsia"/>
        </w:rPr>
        <w:t>寫基本資料，請打字。</w:t>
      </w:r>
      <w:r>
        <w:rPr>
          <w:rFonts w:ascii="標楷體" w:eastAsia="標楷體" w:hAnsi="標楷體" w:hint="eastAsia"/>
        </w:rPr>
        <w:t>請於論文修正後裝訂於論文封面後。</w:t>
      </w:r>
    </w:p>
    <w:p w:rsidR="00A103B7" w:rsidRDefault="00A103B7" w:rsidP="00A27DCB">
      <w:pPr>
        <w:pStyle w:val="a7"/>
        <w:ind w:leftChars="0" w:left="993"/>
        <w:rPr>
          <w:rFonts w:ascii="標楷體" w:eastAsia="標楷體" w:hAnsi="標楷體"/>
        </w:rPr>
      </w:pPr>
      <w:proofErr w:type="gramStart"/>
      <w:r w:rsidRPr="00936DB4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請於次學期開學前將</w:t>
      </w:r>
      <w:r w:rsidRPr="00A103B7">
        <w:rPr>
          <w:rFonts w:ascii="標楷體" w:eastAsia="標楷體" w:hAnsi="標楷體" w:hint="eastAsia"/>
        </w:rPr>
        <w:t>考試結果通知書由指導教授及系所主管簽章後</w:t>
      </w:r>
      <w:r>
        <w:rPr>
          <w:rFonts w:ascii="標楷體" w:eastAsia="標楷體" w:hAnsi="標楷體" w:hint="eastAsia"/>
        </w:rPr>
        <w:t>送交系辦以彙整送教務處登錄成績(</w:t>
      </w:r>
      <w:r w:rsidRPr="00A27DC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成績送出時，論文須完成定稿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)。</w:t>
      </w:r>
    </w:p>
    <w:p w:rsidR="003917C1" w:rsidRPr="00936DB4" w:rsidRDefault="0061620A" w:rsidP="0061620A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1620A">
        <w:rPr>
          <w:rFonts w:ascii="標楷體" w:eastAsia="標楷體" w:hAnsi="標楷體" w:hint="eastAsia"/>
        </w:rPr>
        <w:t>辦理離校前，應繳下列</w:t>
      </w:r>
      <w:proofErr w:type="gramStart"/>
      <w:r w:rsidRPr="0061620A">
        <w:rPr>
          <w:rFonts w:ascii="標楷體" w:eastAsia="標楷體" w:hAnsi="標楷體" w:hint="eastAsia"/>
        </w:rPr>
        <w:t>文件至系辦公室</w:t>
      </w:r>
      <w:proofErr w:type="gramEnd"/>
      <w:r w:rsidR="003917C1" w:rsidRPr="00936DB4">
        <w:rPr>
          <w:rFonts w:ascii="標楷體" w:eastAsia="標楷體" w:hAnsi="標楷體" w:hint="eastAsia"/>
        </w:rPr>
        <w:t>：</w:t>
      </w:r>
    </w:p>
    <w:p w:rsidR="0061620A" w:rsidRDefault="0061620A" w:rsidP="0061620A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1620A">
        <w:rPr>
          <w:rFonts w:ascii="標楷體" w:eastAsia="標楷體" w:hAnsi="標楷體" w:hint="eastAsia"/>
        </w:rPr>
        <w:t>學校目前採用網路離校方式，請自行上e化校園辦理離校作業。</w:t>
      </w:r>
    </w:p>
    <w:p w:rsidR="0012635B" w:rsidRDefault="0012635B" w:rsidP="0061620A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請繳交5本</w:t>
      </w:r>
      <w:r w:rsidR="0061620A">
        <w:rPr>
          <w:rFonts w:ascii="標楷體" w:eastAsia="標楷體" w:hAnsi="標楷體" w:hint="eastAsia"/>
        </w:rPr>
        <w:t>裝訂</w:t>
      </w:r>
      <w:proofErr w:type="gramStart"/>
      <w:r>
        <w:rPr>
          <w:rFonts w:ascii="標楷體" w:eastAsia="標楷體" w:hAnsi="標楷體" w:hint="eastAsia"/>
        </w:rPr>
        <w:t>論文至系辦公室</w:t>
      </w:r>
      <w:proofErr w:type="gramEnd"/>
      <w:r w:rsidR="0061620A">
        <w:rPr>
          <w:rFonts w:ascii="標楷體" w:eastAsia="標楷體" w:hAnsi="標楷體" w:hint="eastAsia"/>
        </w:rPr>
        <w:t>(2</w:t>
      </w:r>
      <w:r w:rsidR="0061620A" w:rsidRPr="0061620A">
        <w:rPr>
          <w:rFonts w:ascii="標楷體" w:eastAsia="標楷體" w:hAnsi="標楷體" w:hint="eastAsia"/>
        </w:rPr>
        <w:t>本系</w:t>
      </w:r>
      <w:r w:rsidR="0061620A">
        <w:rPr>
          <w:rFonts w:ascii="標楷體" w:eastAsia="標楷體" w:hAnsi="標楷體" w:hint="eastAsia"/>
        </w:rPr>
        <w:t>上</w:t>
      </w:r>
      <w:r w:rsidR="0061620A" w:rsidRPr="0061620A">
        <w:rPr>
          <w:rFonts w:ascii="標楷體" w:eastAsia="標楷體" w:hAnsi="標楷體" w:hint="eastAsia"/>
        </w:rPr>
        <w:t>留存，</w:t>
      </w:r>
      <w:r w:rsidR="0061620A">
        <w:rPr>
          <w:rFonts w:ascii="標楷體" w:eastAsia="標楷體" w:hAnsi="標楷體" w:hint="eastAsia"/>
        </w:rPr>
        <w:t>3本由系辦轉交圖書館收藏</w:t>
      </w:r>
      <w:r w:rsidR="0061620A" w:rsidRPr="0061620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  <w:r w:rsidR="0061620A">
        <w:rPr>
          <w:rFonts w:ascii="標楷體" w:eastAsia="標楷體" w:hAnsi="標楷體" w:hint="eastAsia"/>
        </w:rPr>
        <w:t>論文封面後</w:t>
      </w:r>
      <w:r w:rsidR="0061620A" w:rsidRPr="0061620A">
        <w:rPr>
          <w:rFonts w:ascii="標楷體" w:eastAsia="標楷體" w:hAnsi="標楷體" w:hint="eastAsia"/>
        </w:rPr>
        <w:t>需附有</w:t>
      </w:r>
      <w:r w:rsidR="0061620A">
        <w:rPr>
          <w:rFonts w:ascii="標楷體" w:eastAsia="標楷體" w:hAnsi="標楷體" w:hint="eastAsia"/>
        </w:rPr>
        <w:t>以下資料一併裝訂</w:t>
      </w:r>
      <w:r w:rsidR="0061620A" w:rsidRPr="0061620A">
        <w:rPr>
          <w:rFonts w:ascii="標楷體" w:eastAsia="標楷體" w:hAnsi="標楷體" w:hint="eastAsia"/>
        </w:rPr>
        <w:t>：</w:t>
      </w:r>
      <w:r w:rsidR="0061620A">
        <w:rPr>
          <w:rFonts w:ascii="標楷體" w:eastAsia="標楷體" w:hAnsi="標楷體" w:hint="eastAsia"/>
        </w:rPr>
        <w:t>(1)「國立嘉義大學博碩士論文授權書」3</w:t>
      </w:r>
      <w:r w:rsidR="0044496B">
        <w:rPr>
          <w:rFonts w:ascii="標楷體" w:eastAsia="標楷體" w:hAnsi="標楷體" w:hint="eastAsia"/>
        </w:rPr>
        <w:t>張</w:t>
      </w:r>
      <w:r w:rsidR="0061620A">
        <w:rPr>
          <w:rFonts w:ascii="標楷體" w:eastAsia="標楷體" w:hAnsi="標楷體" w:hint="eastAsia"/>
        </w:rPr>
        <w:t>正</w:t>
      </w:r>
      <w:r w:rsidR="0061620A" w:rsidRPr="0061620A">
        <w:rPr>
          <w:rFonts w:ascii="標楷體" w:eastAsia="標楷體" w:hAnsi="標楷體" w:hint="eastAsia"/>
        </w:rPr>
        <w:t>本</w:t>
      </w:r>
      <w:r w:rsidR="0061620A">
        <w:rPr>
          <w:rFonts w:ascii="標楷體" w:eastAsia="標楷體" w:hAnsi="標楷體" w:hint="eastAsia"/>
        </w:rPr>
        <w:t>、2張影本</w:t>
      </w:r>
      <w:r w:rsidR="0061620A" w:rsidRPr="0061620A">
        <w:rPr>
          <w:rFonts w:ascii="標楷體" w:eastAsia="標楷體" w:hAnsi="標楷體" w:hint="eastAsia"/>
        </w:rPr>
        <w:t>；(</w:t>
      </w:r>
      <w:r w:rsidR="000035E6">
        <w:rPr>
          <w:rFonts w:ascii="標楷體" w:eastAsia="標楷體" w:hAnsi="標楷體" w:hint="eastAsia"/>
        </w:rPr>
        <w:t>2</w:t>
      </w:r>
      <w:r w:rsidR="0061620A" w:rsidRPr="0061620A">
        <w:rPr>
          <w:rFonts w:ascii="標楷體" w:eastAsia="標楷體" w:hAnsi="標楷體" w:hint="eastAsia"/>
        </w:rPr>
        <w:t>)</w:t>
      </w:r>
      <w:r w:rsidR="0061620A">
        <w:rPr>
          <w:rFonts w:ascii="標楷體" w:eastAsia="標楷體" w:hAnsi="標楷體" w:hint="eastAsia"/>
        </w:rPr>
        <w:t>「國家圖書館博碩士論文電子檔案上網授權書」</w:t>
      </w:r>
      <w:r w:rsidR="0044496B">
        <w:rPr>
          <w:rFonts w:ascii="標楷體" w:eastAsia="標楷體" w:hAnsi="標楷體" w:hint="eastAsia"/>
        </w:rPr>
        <w:t>3張正</w:t>
      </w:r>
      <w:r w:rsidR="0044496B" w:rsidRPr="0061620A">
        <w:rPr>
          <w:rFonts w:ascii="標楷體" w:eastAsia="標楷體" w:hAnsi="標楷體" w:hint="eastAsia"/>
        </w:rPr>
        <w:t>本</w:t>
      </w:r>
      <w:r w:rsidR="0044496B">
        <w:rPr>
          <w:rFonts w:ascii="標楷體" w:eastAsia="標楷體" w:hAnsi="標楷體" w:hint="eastAsia"/>
        </w:rPr>
        <w:t>、2張影本</w:t>
      </w:r>
      <w:r w:rsidR="0061620A" w:rsidRPr="0061620A">
        <w:rPr>
          <w:rFonts w:ascii="標楷體" w:eastAsia="標楷體" w:hAnsi="標楷體" w:hint="eastAsia"/>
        </w:rPr>
        <w:t>； (</w:t>
      </w:r>
      <w:r w:rsidR="000035E6">
        <w:rPr>
          <w:rFonts w:ascii="標楷體" w:eastAsia="標楷體" w:hAnsi="標楷體" w:hint="eastAsia"/>
        </w:rPr>
        <w:t>3</w:t>
      </w:r>
      <w:r w:rsidR="0061620A" w:rsidRPr="0061620A">
        <w:rPr>
          <w:rFonts w:ascii="標楷體" w:eastAsia="標楷體" w:hAnsi="標楷體" w:hint="eastAsia"/>
        </w:rPr>
        <w:t>)論文審定書</w:t>
      </w:r>
      <w:r w:rsidR="0044496B">
        <w:rPr>
          <w:rFonts w:ascii="標楷體" w:eastAsia="標楷體" w:hAnsi="標楷體" w:hint="eastAsia"/>
        </w:rPr>
        <w:t>5張</w:t>
      </w:r>
      <w:r w:rsidR="0061620A" w:rsidRPr="0061620A">
        <w:rPr>
          <w:rFonts w:ascii="標楷體" w:eastAsia="標楷體" w:hAnsi="標楷體" w:hint="eastAsia"/>
        </w:rPr>
        <w:t>影本。</w:t>
      </w:r>
    </w:p>
    <w:p w:rsidR="0061620A" w:rsidRDefault="0061620A" w:rsidP="0061620A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1620A">
        <w:rPr>
          <w:rFonts w:ascii="標楷體" w:eastAsia="標楷體" w:hAnsi="標楷體" w:hint="eastAsia"/>
        </w:rPr>
        <w:t>本校圖書館E-mail給各研究生之通知單。</w:t>
      </w:r>
    </w:p>
    <w:p w:rsidR="0061620A" w:rsidRDefault="0061620A" w:rsidP="0061620A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61620A">
        <w:rPr>
          <w:rFonts w:ascii="標楷體" w:eastAsia="標楷體" w:cs="標楷體" w:hint="eastAsia"/>
          <w:color w:val="000000"/>
          <w:kern w:val="0"/>
          <w:sz w:val="23"/>
          <w:szCs w:val="23"/>
        </w:rPr>
        <w:t>另外，請工讀生確認是否有借用本系之器材、圖書未歸還，請在離校前歸還畢。</w:t>
      </w:r>
    </w:p>
    <w:p w:rsidR="00A103B7" w:rsidRDefault="00A103B7" w:rsidP="0061620A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proofErr w:type="gramStart"/>
      <w:r w:rsidRPr="00936DB4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授權書</w:t>
      </w:r>
      <w:r w:rsidR="005F3FB5">
        <w:rPr>
          <w:rFonts w:ascii="標楷體" w:eastAsia="標楷體" w:hAnsi="標楷體" w:hint="eastAsia"/>
        </w:rPr>
        <w:t>為同意公開電子全文予本校、國圖者才須繳</w:t>
      </w:r>
      <w:r>
        <w:rPr>
          <w:rFonts w:ascii="標楷體" w:eastAsia="標楷體" w:hAnsi="標楷體" w:hint="eastAsia"/>
        </w:rPr>
        <w:t>。</w:t>
      </w:r>
    </w:p>
    <w:p w:rsidR="0044496B" w:rsidRPr="0044496B" w:rsidRDefault="0044496B" w:rsidP="0044496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4496B">
        <w:rPr>
          <w:rFonts w:ascii="標楷體" w:eastAsia="標楷體" w:hAnsi="標楷體" w:cs="標楷體"/>
          <w:color w:val="000000"/>
          <w:kern w:val="0"/>
          <w:sz w:val="28"/>
          <w:szCs w:val="28"/>
        </w:rPr>
        <w:t>以上附件檔案建置於嘉義大學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生物資源學系</w:t>
      </w:r>
      <w:r w:rsidRPr="0044496B">
        <w:rPr>
          <w:rFonts w:ascii="標楷體" w:eastAsia="標楷體" w:hAnsi="標楷體" w:cs="標楷體"/>
          <w:color w:val="000000"/>
          <w:kern w:val="0"/>
          <w:sz w:val="28"/>
          <w:szCs w:val="28"/>
        </w:rPr>
        <w:t>網頁→表單下載→研究生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表單申請</w:t>
      </w:r>
      <w:r w:rsidRPr="0044496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44496B" w:rsidRPr="0044496B" w:rsidRDefault="0044496B" w:rsidP="0044496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4496B">
        <w:rPr>
          <w:rFonts w:ascii="標楷體" w:eastAsia="標楷體" w:hAnsi="標楷體" w:cs="標楷體"/>
          <w:color w:val="000000"/>
          <w:kern w:val="0"/>
          <w:sz w:val="28"/>
          <w:szCs w:val="28"/>
        </w:rPr>
        <w:t>※其它相關事項或未盡事宜，及若有表單填寫上的問題，請洽系辦詢問填寫，感謝！</w:t>
      </w:r>
    </w:p>
    <w:p w:rsidR="003917C1" w:rsidRPr="0044496B" w:rsidRDefault="0044496B" w:rsidP="0044496B">
      <w:pPr>
        <w:rPr>
          <w:rFonts w:ascii="標楷體" w:eastAsia="標楷體" w:hAnsi="標楷體"/>
          <w:sz w:val="28"/>
          <w:szCs w:val="28"/>
        </w:rPr>
      </w:pPr>
      <w:r w:rsidRPr="0044496B">
        <w:rPr>
          <w:rFonts w:ascii="標楷體" w:eastAsia="標楷體" w:hAnsi="標楷體" w:cs="標楷體"/>
          <w:color w:val="FF0000"/>
          <w:kern w:val="0"/>
          <w:sz w:val="28"/>
          <w:szCs w:val="28"/>
        </w:rPr>
        <w:t>※因本校離校手續相關規定，時有變更，故以當年度教務處公布之相關規定為主。</w:t>
      </w:r>
    </w:p>
    <w:p w:rsidR="00686056" w:rsidRPr="0044496B" w:rsidRDefault="0044496B" w:rsidP="0044496B">
      <w:pPr>
        <w:jc w:val="right"/>
        <w:rPr>
          <w:rFonts w:ascii="標楷體" w:eastAsia="標楷體" w:hAnsi="標楷體" w:cs="Times New Roman"/>
        </w:rPr>
      </w:pPr>
      <w:r w:rsidRPr="0044496B">
        <w:rPr>
          <w:rFonts w:ascii="標楷體" w:eastAsia="標楷體" w:hAnsi="標楷體" w:cs="Times New Roman"/>
        </w:rPr>
        <w:t>201</w:t>
      </w:r>
      <w:r w:rsidR="00734190">
        <w:rPr>
          <w:rFonts w:ascii="標楷體" w:eastAsia="標楷體" w:hAnsi="標楷體" w:cs="Times New Roman" w:hint="eastAsia"/>
        </w:rPr>
        <w:t>7</w:t>
      </w:r>
      <w:r w:rsidRPr="0044496B">
        <w:rPr>
          <w:rFonts w:ascii="標楷體" w:eastAsia="標楷體" w:hAnsi="標楷體" w:cs="Times New Roman"/>
        </w:rPr>
        <w:t>.</w:t>
      </w:r>
      <w:r w:rsidR="00734190">
        <w:rPr>
          <w:rFonts w:ascii="標楷體" w:eastAsia="標楷體" w:hAnsi="標楷體" w:cs="Times New Roman" w:hint="eastAsia"/>
        </w:rPr>
        <w:t>2</w:t>
      </w:r>
      <w:r w:rsidRPr="0044496B">
        <w:rPr>
          <w:rFonts w:ascii="標楷體" w:eastAsia="標楷體" w:hAnsi="標楷體" w:cs="Times New Roman"/>
        </w:rPr>
        <w:t>.</w:t>
      </w:r>
      <w:r w:rsidR="00734190">
        <w:rPr>
          <w:rFonts w:ascii="標楷體" w:eastAsia="標楷體" w:hAnsi="標楷體" w:cs="Times New Roman" w:hint="eastAsia"/>
        </w:rPr>
        <w:t>2</w:t>
      </w:r>
      <w:bookmarkStart w:id="0" w:name="_GoBack"/>
      <w:bookmarkEnd w:id="0"/>
      <w:r w:rsidR="0074756F">
        <w:rPr>
          <w:rFonts w:ascii="標楷體" w:eastAsia="標楷體" w:hAnsi="標楷體" w:cs="Times New Roman" w:hint="eastAsia"/>
        </w:rPr>
        <w:t>4</w:t>
      </w:r>
      <w:r w:rsidR="00941492">
        <w:rPr>
          <w:rFonts w:ascii="標楷體" w:eastAsia="標楷體" w:hAnsi="標楷體" w:cs="Times New Roman" w:hint="eastAsia"/>
        </w:rPr>
        <w:t>製作</w:t>
      </w:r>
    </w:p>
    <w:sectPr w:rsidR="00686056" w:rsidRPr="0044496B" w:rsidSect="00EC65E4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6E" w:rsidRDefault="009B3A6E" w:rsidP="003917C1">
      <w:r>
        <w:separator/>
      </w:r>
    </w:p>
  </w:endnote>
  <w:endnote w:type="continuationSeparator" w:id="0">
    <w:p w:rsidR="009B3A6E" w:rsidRDefault="009B3A6E" w:rsidP="0039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6E" w:rsidRDefault="009B3A6E" w:rsidP="003917C1">
      <w:r>
        <w:separator/>
      </w:r>
    </w:p>
  </w:footnote>
  <w:footnote w:type="continuationSeparator" w:id="0">
    <w:p w:rsidR="009B3A6E" w:rsidRDefault="009B3A6E" w:rsidP="0039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F13"/>
    <w:multiLevelType w:val="hybridMultilevel"/>
    <w:tmpl w:val="9574044A"/>
    <w:lvl w:ilvl="0" w:tplc="007C0B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5E04F7"/>
    <w:multiLevelType w:val="hybridMultilevel"/>
    <w:tmpl w:val="4D0071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36D4A"/>
    <w:multiLevelType w:val="hybridMultilevel"/>
    <w:tmpl w:val="D1C047CA"/>
    <w:lvl w:ilvl="0" w:tplc="3676D3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E91350D"/>
    <w:multiLevelType w:val="hybridMultilevel"/>
    <w:tmpl w:val="1B8C418A"/>
    <w:lvl w:ilvl="0" w:tplc="8EFE0E9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2C24F3A"/>
    <w:multiLevelType w:val="hybridMultilevel"/>
    <w:tmpl w:val="9574044A"/>
    <w:lvl w:ilvl="0" w:tplc="007C0B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D7A7D69"/>
    <w:multiLevelType w:val="hybridMultilevel"/>
    <w:tmpl w:val="9574044A"/>
    <w:lvl w:ilvl="0" w:tplc="007C0B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E3908E6"/>
    <w:multiLevelType w:val="hybridMultilevel"/>
    <w:tmpl w:val="9574044A"/>
    <w:lvl w:ilvl="0" w:tplc="007C0B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35A107F"/>
    <w:multiLevelType w:val="hybridMultilevel"/>
    <w:tmpl w:val="4B68529C"/>
    <w:lvl w:ilvl="0" w:tplc="44AE33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F7A4990"/>
    <w:multiLevelType w:val="hybridMultilevel"/>
    <w:tmpl w:val="9574044A"/>
    <w:lvl w:ilvl="0" w:tplc="007C0B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9"/>
    <w:rsid w:val="000035E6"/>
    <w:rsid w:val="00036455"/>
    <w:rsid w:val="000712AE"/>
    <w:rsid w:val="0012635B"/>
    <w:rsid w:val="001647F6"/>
    <w:rsid w:val="00191F19"/>
    <w:rsid w:val="002F0071"/>
    <w:rsid w:val="003917C1"/>
    <w:rsid w:val="0044496B"/>
    <w:rsid w:val="005C276C"/>
    <w:rsid w:val="005E5092"/>
    <w:rsid w:val="005F3FB5"/>
    <w:rsid w:val="0061620A"/>
    <w:rsid w:val="00686056"/>
    <w:rsid w:val="00713C36"/>
    <w:rsid w:val="00734190"/>
    <w:rsid w:val="0074756F"/>
    <w:rsid w:val="0076282A"/>
    <w:rsid w:val="00794F31"/>
    <w:rsid w:val="007B486E"/>
    <w:rsid w:val="00906CD2"/>
    <w:rsid w:val="00941492"/>
    <w:rsid w:val="00982C8E"/>
    <w:rsid w:val="009A447A"/>
    <w:rsid w:val="009B3A6E"/>
    <w:rsid w:val="009E436E"/>
    <w:rsid w:val="00A103B7"/>
    <w:rsid w:val="00A22299"/>
    <w:rsid w:val="00A27865"/>
    <w:rsid w:val="00A27DCB"/>
    <w:rsid w:val="00B50EDB"/>
    <w:rsid w:val="00BA0C1E"/>
    <w:rsid w:val="00C035EF"/>
    <w:rsid w:val="00E43DE0"/>
    <w:rsid w:val="00EC65E4"/>
    <w:rsid w:val="00F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7C1"/>
    <w:rPr>
      <w:sz w:val="20"/>
      <w:szCs w:val="20"/>
    </w:rPr>
  </w:style>
  <w:style w:type="paragraph" w:styleId="a7">
    <w:name w:val="List Paragraph"/>
    <w:basedOn w:val="a"/>
    <w:uiPriority w:val="34"/>
    <w:qFormat/>
    <w:rsid w:val="003917C1"/>
    <w:pPr>
      <w:ind w:leftChars="200" w:left="480"/>
    </w:pPr>
  </w:style>
  <w:style w:type="paragraph" w:customStyle="1" w:styleId="Default">
    <w:name w:val="Default"/>
    <w:rsid w:val="003917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5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7C1"/>
    <w:rPr>
      <w:sz w:val="20"/>
      <w:szCs w:val="20"/>
    </w:rPr>
  </w:style>
  <w:style w:type="paragraph" w:styleId="a7">
    <w:name w:val="List Paragraph"/>
    <w:basedOn w:val="a"/>
    <w:uiPriority w:val="34"/>
    <w:qFormat/>
    <w:rsid w:val="003917C1"/>
    <w:pPr>
      <w:ind w:leftChars="200" w:left="480"/>
    </w:pPr>
  </w:style>
  <w:style w:type="paragraph" w:customStyle="1" w:styleId="Default">
    <w:name w:val="Default"/>
    <w:rsid w:val="003917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>OEM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2016-06-07T05:46:00Z</cp:lastPrinted>
  <dcterms:created xsi:type="dcterms:W3CDTF">2017-02-24T06:55:00Z</dcterms:created>
  <dcterms:modified xsi:type="dcterms:W3CDTF">2017-02-24T06:55:00Z</dcterms:modified>
</cp:coreProperties>
</file>